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FF2" w:rsidRPr="00471FF9" w:rsidRDefault="004E3FF2" w:rsidP="004E3FF2">
      <w:pPr>
        <w:jc w:val="both"/>
        <w:rPr>
          <w:color w:val="000000"/>
          <w:szCs w:val="24"/>
        </w:rPr>
      </w:pPr>
      <w:r w:rsidRPr="00471FF9">
        <w:rPr>
          <w:color w:val="000000"/>
          <w:szCs w:val="24"/>
        </w:rPr>
        <w:t>REPUBLIKA HRVATSKA</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C9716D">
        <w:rPr>
          <w:noProof/>
          <w:color w:val="000000"/>
          <w:szCs w:val="24"/>
        </w:rPr>
        <w:drawing>
          <wp:inline distT="0" distB="0" distL="0" distR="0" wp14:anchorId="5AC9D36A">
            <wp:extent cx="1143000" cy="3048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 cy="304800"/>
                    </a:xfrm>
                    <a:prstGeom prst="rect">
                      <a:avLst/>
                    </a:prstGeom>
                    <a:noFill/>
                  </pic:spPr>
                </pic:pic>
              </a:graphicData>
            </a:graphic>
          </wp:inline>
        </w:drawing>
      </w:r>
    </w:p>
    <w:p w:rsidR="004E3FF2" w:rsidRPr="00471FF9" w:rsidRDefault="004E3FF2" w:rsidP="004E3FF2">
      <w:pPr>
        <w:jc w:val="both"/>
        <w:rPr>
          <w:color w:val="000000"/>
          <w:szCs w:val="24"/>
        </w:rPr>
      </w:pPr>
      <w:r w:rsidRPr="00471FF9">
        <w:rPr>
          <w:color w:val="000000"/>
          <w:szCs w:val="24"/>
        </w:rPr>
        <w:t xml:space="preserve">ISTARSKA ŽUPANIJA </w:t>
      </w:r>
    </w:p>
    <w:p w:rsidR="004E3FF2" w:rsidRPr="00471FF9" w:rsidRDefault="004E3FF2" w:rsidP="004E3FF2">
      <w:pPr>
        <w:jc w:val="both"/>
        <w:rPr>
          <w:color w:val="000000"/>
          <w:szCs w:val="24"/>
        </w:rPr>
      </w:pPr>
      <w:r w:rsidRPr="00471FF9">
        <w:rPr>
          <w:color w:val="000000"/>
          <w:szCs w:val="24"/>
        </w:rPr>
        <w:t>ŠKOLA ZA TURIZAM,</w:t>
      </w:r>
    </w:p>
    <w:p w:rsidR="004E3FF2" w:rsidRPr="00471FF9" w:rsidRDefault="004E3FF2" w:rsidP="004E3FF2">
      <w:pPr>
        <w:jc w:val="both"/>
        <w:rPr>
          <w:color w:val="000000"/>
          <w:szCs w:val="24"/>
        </w:rPr>
      </w:pPr>
      <w:r w:rsidRPr="00471FF9">
        <w:rPr>
          <w:color w:val="000000"/>
          <w:szCs w:val="24"/>
        </w:rPr>
        <w:t>UGOSTITELJSTVO I TRGOVINU</w:t>
      </w:r>
    </w:p>
    <w:p w:rsidR="004E3FF2" w:rsidRDefault="004E3FF2" w:rsidP="004E3FF2">
      <w:pPr>
        <w:jc w:val="both"/>
        <w:rPr>
          <w:color w:val="000000"/>
          <w:szCs w:val="24"/>
        </w:rPr>
      </w:pPr>
      <w:r w:rsidRPr="00471FF9">
        <w:rPr>
          <w:color w:val="000000"/>
          <w:szCs w:val="24"/>
        </w:rPr>
        <w:t>PULA</w:t>
      </w:r>
    </w:p>
    <w:p w:rsidR="004E3FF2" w:rsidRPr="00471FF9" w:rsidRDefault="004E3FF2" w:rsidP="004E3FF2">
      <w:pPr>
        <w:jc w:val="both"/>
        <w:rPr>
          <w:color w:val="000000"/>
          <w:szCs w:val="24"/>
        </w:rPr>
      </w:pPr>
      <w:proofErr w:type="spellStart"/>
      <w:r>
        <w:rPr>
          <w:color w:val="000000"/>
          <w:szCs w:val="24"/>
        </w:rPr>
        <w:t>OIB</w:t>
      </w:r>
      <w:proofErr w:type="spellEnd"/>
      <w:r>
        <w:rPr>
          <w:color w:val="000000"/>
          <w:szCs w:val="24"/>
        </w:rPr>
        <w:t xml:space="preserve"> 30822226445</w:t>
      </w:r>
    </w:p>
    <w:p w:rsidR="004E3FF2" w:rsidRPr="009A30E7" w:rsidRDefault="004E3FF2" w:rsidP="004E3FF2">
      <w:pPr>
        <w:jc w:val="both"/>
        <w:rPr>
          <w:szCs w:val="24"/>
        </w:rPr>
      </w:pPr>
      <w:r w:rsidRPr="009A30E7">
        <w:rPr>
          <w:szCs w:val="24"/>
        </w:rPr>
        <w:t xml:space="preserve">KLASA: </w:t>
      </w:r>
      <w:r>
        <w:rPr>
          <w:szCs w:val="24"/>
        </w:rPr>
        <w:t>112-02/26-01/18</w:t>
      </w:r>
    </w:p>
    <w:p w:rsidR="004E3FF2" w:rsidRPr="009A30E7" w:rsidRDefault="004E3FF2" w:rsidP="004E3FF2">
      <w:pPr>
        <w:jc w:val="both"/>
        <w:rPr>
          <w:szCs w:val="24"/>
        </w:rPr>
      </w:pPr>
      <w:proofErr w:type="spellStart"/>
      <w:r>
        <w:rPr>
          <w:szCs w:val="24"/>
        </w:rPr>
        <w:t>URBROJ</w:t>
      </w:r>
      <w:proofErr w:type="spellEnd"/>
      <w:r>
        <w:rPr>
          <w:szCs w:val="24"/>
        </w:rPr>
        <w:t>: 2168-21-26</w:t>
      </w:r>
      <w:r w:rsidRPr="009A30E7">
        <w:rPr>
          <w:szCs w:val="24"/>
        </w:rPr>
        <w:t>-1</w:t>
      </w:r>
    </w:p>
    <w:p w:rsidR="004E3FF2" w:rsidRPr="00B33CEF" w:rsidRDefault="004E3FF2" w:rsidP="004E3FF2">
      <w:pPr>
        <w:jc w:val="both"/>
        <w:rPr>
          <w:szCs w:val="24"/>
        </w:rPr>
      </w:pPr>
      <w:r w:rsidRPr="00B33CEF">
        <w:rPr>
          <w:szCs w:val="24"/>
        </w:rPr>
        <w:t xml:space="preserve">Pula, </w:t>
      </w:r>
      <w:r>
        <w:rPr>
          <w:szCs w:val="24"/>
        </w:rPr>
        <w:t>21</w:t>
      </w:r>
      <w:r w:rsidRPr="00B33CEF">
        <w:rPr>
          <w:szCs w:val="24"/>
        </w:rPr>
        <w:t xml:space="preserve">. </w:t>
      </w:r>
      <w:r>
        <w:rPr>
          <w:szCs w:val="24"/>
        </w:rPr>
        <w:t>kolovoza</w:t>
      </w:r>
      <w:r>
        <w:rPr>
          <w:szCs w:val="24"/>
        </w:rPr>
        <w:t xml:space="preserve"> 2026</w:t>
      </w:r>
      <w:r w:rsidRPr="00B33CEF">
        <w:rPr>
          <w:szCs w:val="24"/>
        </w:rPr>
        <w:t>.</w:t>
      </w:r>
    </w:p>
    <w:p w:rsidR="004E3FF2" w:rsidRPr="00B33CEF" w:rsidRDefault="004E3FF2" w:rsidP="004E3FF2">
      <w:pPr>
        <w:spacing w:line="276" w:lineRule="auto"/>
        <w:jc w:val="both"/>
        <w:rPr>
          <w:szCs w:val="24"/>
        </w:rPr>
      </w:pPr>
    </w:p>
    <w:p w:rsidR="004E3FF2" w:rsidRPr="00471FF9" w:rsidRDefault="004E3FF2" w:rsidP="004E3FF2">
      <w:pPr>
        <w:jc w:val="both"/>
        <w:rPr>
          <w:color w:val="000000"/>
          <w:szCs w:val="24"/>
        </w:rPr>
      </w:pPr>
      <w:r w:rsidRPr="001A1924">
        <w:rPr>
          <w:szCs w:val="24"/>
        </w:rPr>
        <w:t xml:space="preserve">U sklopu projekta MOZAIK 7 koji se provodi u okviru instrumenta ''Osiguravanje pomoćnika u nastavi i stručnih komunikacijskih posrednika učenicima s teškoćama u razvoju u osnovnoškolskim i srednjoškolskim odgojno-obrazovnim ustanovama, faza VII'' temeljem poziva </w:t>
      </w:r>
      <w:proofErr w:type="spellStart"/>
      <w:r w:rsidRPr="001A1924">
        <w:rPr>
          <w:szCs w:val="24"/>
        </w:rPr>
        <w:t>SF.2.4.06.06</w:t>
      </w:r>
      <w:proofErr w:type="spellEnd"/>
      <w:r w:rsidRPr="001A1924">
        <w:rPr>
          <w:szCs w:val="24"/>
        </w:rPr>
        <w:t xml:space="preserve"> Europskog socijalnog fonda plus</w:t>
      </w:r>
      <w:r>
        <w:rPr>
          <w:szCs w:val="24"/>
        </w:rPr>
        <w:t xml:space="preserve"> u sklopu Operativnog programa Učinkoviti ljudski potencijali 2021.-2027.</w:t>
      </w:r>
      <w:r>
        <w:rPr>
          <w:color w:val="000000"/>
          <w:szCs w:val="24"/>
        </w:rPr>
        <w:t xml:space="preserve">, </w:t>
      </w:r>
      <w:r w:rsidRPr="00471FF9">
        <w:rPr>
          <w:bCs/>
          <w:color w:val="000000"/>
          <w:szCs w:val="24"/>
        </w:rPr>
        <w:t xml:space="preserve">ŠKOLA ZA TURIZAM, UGOSTITELJSTVO I TRGOVINU, </w:t>
      </w:r>
      <w:r>
        <w:rPr>
          <w:bCs/>
          <w:color w:val="000000"/>
          <w:szCs w:val="24"/>
        </w:rPr>
        <w:t xml:space="preserve">Pula, </w:t>
      </w:r>
      <w:proofErr w:type="spellStart"/>
      <w:r>
        <w:rPr>
          <w:bCs/>
          <w:color w:val="000000"/>
          <w:szCs w:val="24"/>
        </w:rPr>
        <w:t>Kandlerova</w:t>
      </w:r>
      <w:proofErr w:type="spellEnd"/>
      <w:r>
        <w:rPr>
          <w:bCs/>
          <w:color w:val="000000"/>
          <w:szCs w:val="24"/>
        </w:rPr>
        <w:t xml:space="preserve"> 48</w:t>
      </w:r>
      <w:r w:rsidRPr="00471FF9">
        <w:rPr>
          <w:bCs/>
          <w:color w:val="000000"/>
          <w:szCs w:val="24"/>
        </w:rPr>
        <w:t xml:space="preserve">, kao partner u projektu raspisuje </w:t>
      </w:r>
    </w:p>
    <w:p w:rsidR="004E3FF2" w:rsidRPr="00471FF9" w:rsidRDefault="004E3FF2" w:rsidP="004E3FF2">
      <w:pPr>
        <w:spacing w:line="276" w:lineRule="auto"/>
        <w:jc w:val="center"/>
        <w:rPr>
          <w:color w:val="000000"/>
          <w:szCs w:val="24"/>
        </w:rPr>
      </w:pPr>
      <w:r w:rsidRPr="00471FF9">
        <w:rPr>
          <w:color w:val="000000"/>
          <w:szCs w:val="24"/>
        </w:rPr>
        <w:t>JAVNI POZIV</w:t>
      </w:r>
    </w:p>
    <w:p w:rsidR="004E3FF2" w:rsidRPr="00471FF9" w:rsidRDefault="004E3FF2" w:rsidP="004E3FF2">
      <w:pPr>
        <w:spacing w:line="276" w:lineRule="auto"/>
        <w:jc w:val="center"/>
        <w:rPr>
          <w:color w:val="000000"/>
          <w:szCs w:val="24"/>
        </w:rPr>
      </w:pPr>
      <w:r w:rsidRPr="00471FF9">
        <w:rPr>
          <w:color w:val="000000"/>
          <w:szCs w:val="24"/>
        </w:rPr>
        <w:t>za obavljanje poslova pomoćnika u nastavi za učenike s teškoćama u razvoju</w:t>
      </w:r>
    </w:p>
    <w:p w:rsidR="004E3FF2" w:rsidRPr="00471FF9" w:rsidRDefault="004E3FF2" w:rsidP="004E3FF2">
      <w:pPr>
        <w:spacing w:line="276" w:lineRule="auto"/>
        <w:jc w:val="center"/>
        <w:rPr>
          <w:color w:val="000000"/>
          <w:szCs w:val="24"/>
        </w:rPr>
      </w:pPr>
    </w:p>
    <w:p w:rsidR="004E3FF2" w:rsidRPr="00471FF9" w:rsidRDefault="004E3FF2" w:rsidP="004E3FF2">
      <w:pPr>
        <w:spacing w:line="276" w:lineRule="auto"/>
        <w:rPr>
          <w:color w:val="000000"/>
          <w:szCs w:val="24"/>
        </w:rPr>
      </w:pPr>
      <w:r w:rsidRPr="00471FF9">
        <w:rPr>
          <w:color w:val="000000"/>
          <w:szCs w:val="24"/>
        </w:rPr>
        <w:t>Radno mjesto: POMOĆNIK/POMOĆNICA U NASTAVI</w:t>
      </w:r>
    </w:p>
    <w:p w:rsidR="004E3FF2" w:rsidRPr="00875BB1" w:rsidRDefault="004E3FF2" w:rsidP="004E3FF2">
      <w:pPr>
        <w:spacing w:line="276" w:lineRule="auto"/>
        <w:rPr>
          <w:szCs w:val="24"/>
        </w:rPr>
      </w:pPr>
      <w:r>
        <w:rPr>
          <w:szCs w:val="24"/>
        </w:rPr>
        <w:t>Broj traženih osoba: 1</w:t>
      </w:r>
    </w:p>
    <w:p w:rsidR="004E3FF2" w:rsidRPr="00471FF9" w:rsidRDefault="004E3FF2" w:rsidP="004E3FF2">
      <w:pPr>
        <w:pStyle w:val="Odlomakpopisa"/>
        <w:rPr>
          <w:color w:val="000000"/>
          <w:szCs w:val="24"/>
        </w:rPr>
      </w:pPr>
    </w:p>
    <w:tbl>
      <w:tblPr>
        <w:tblStyle w:val="Reetkatablice"/>
        <w:tblW w:w="8495" w:type="dxa"/>
        <w:tblLayout w:type="fixed"/>
        <w:tblLook w:val="04A0" w:firstRow="1" w:lastRow="0" w:firstColumn="1" w:lastColumn="0" w:noHBand="0" w:noVBand="1"/>
      </w:tblPr>
      <w:tblGrid>
        <w:gridCol w:w="801"/>
        <w:gridCol w:w="3970"/>
        <w:gridCol w:w="1424"/>
        <w:gridCol w:w="1193"/>
        <w:gridCol w:w="1107"/>
      </w:tblGrid>
      <w:tr w:rsidR="004E3FF2" w:rsidRPr="00471FF9" w:rsidTr="008B5569">
        <w:tc>
          <w:tcPr>
            <w:tcW w:w="801" w:type="dxa"/>
            <w:vAlign w:val="center"/>
          </w:tcPr>
          <w:p w:rsidR="004E3FF2" w:rsidRPr="00471FF9" w:rsidRDefault="004E3FF2" w:rsidP="008B5569">
            <w:pPr>
              <w:spacing w:line="276" w:lineRule="auto"/>
              <w:rPr>
                <w:color w:val="000000"/>
                <w:szCs w:val="24"/>
              </w:rPr>
            </w:pPr>
            <w:proofErr w:type="spellStart"/>
            <w:r w:rsidRPr="00471FF9">
              <w:rPr>
                <w:color w:val="000000"/>
                <w:szCs w:val="24"/>
              </w:rPr>
              <w:t>R.br</w:t>
            </w:r>
            <w:proofErr w:type="spellEnd"/>
            <w:r w:rsidRPr="00471FF9">
              <w:rPr>
                <w:color w:val="000000"/>
                <w:szCs w:val="24"/>
              </w:rPr>
              <w:t>.</w:t>
            </w:r>
          </w:p>
        </w:tc>
        <w:tc>
          <w:tcPr>
            <w:tcW w:w="3970" w:type="dxa"/>
            <w:vAlign w:val="center"/>
          </w:tcPr>
          <w:p w:rsidR="004E3FF2" w:rsidRPr="00471FF9" w:rsidRDefault="004E3FF2" w:rsidP="008B5569">
            <w:pPr>
              <w:spacing w:line="276" w:lineRule="auto"/>
              <w:rPr>
                <w:color w:val="000000"/>
                <w:szCs w:val="24"/>
              </w:rPr>
            </w:pPr>
            <w:r w:rsidRPr="00471FF9">
              <w:rPr>
                <w:color w:val="000000"/>
                <w:szCs w:val="24"/>
              </w:rPr>
              <w:t>Naziv škole i sjedište</w:t>
            </w:r>
          </w:p>
        </w:tc>
        <w:tc>
          <w:tcPr>
            <w:tcW w:w="1424" w:type="dxa"/>
            <w:vAlign w:val="center"/>
          </w:tcPr>
          <w:p w:rsidR="004E3FF2" w:rsidRPr="00471FF9" w:rsidRDefault="004E3FF2" w:rsidP="008B5569">
            <w:pPr>
              <w:spacing w:line="276" w:lineRule="auto"/>
              <w:jc w:val="center"/>
              <w:rPr>
                <w:color w:val="000000"/>
                <w:szCs w:val="24"/>
              </w:rPr>
            </w:pPr>
            <w:r>
              <w:rPr>
                <w:color w:val="000000"/>
                <w:szCs w:val="24"/>
              </w:rPr>
              <w:t>Razred 2026./2027</w:t>
            </w:r>
            <w:r w:rsidRPr="00471FF9">
              <w:rPr>
                <w:color w:val="000000"/>
                <w:szCs w:val="24"/>
              </w:rPr>
              <w:t>.</w:t>
            </w:r>
          </w:p>
        </w:tc>
        <w:tc>
          <w:tcPr>
            <w:tcW w:w="1193" w:type="dxa"/>
            <w:vAlign w:val="center"/>
          </w:tcPr>
          <w:p w:rsidR="004E3FF2" w:rsidRPr="00471FF9" w:rsidRDefault="004E3FF2" w:rsidP="008B5569">
            <w:pPr>
              <w:spacing w:line="276" w:lineRule="auto"/>
              <w:jc w:val="center"/>
              <w:rPr>
                <w:color w:val="000000"/>
                <w:szCs w:val="24"/>
              </w:rPr>
            </w:pPr>
            <w:r w:rsidRPr="00471FF9">
              <w:rPr>
                <w:color w:val="000000"/>
                <w:szCs w:val="24"/>
              </w:rPr>
              <w:t>PUN</w:t>
            </w:r>
          </w:p>
        </w:tc>
        <w:tc>
          <w:tcPr>
            <w:tcW w:w="1107" w:type="dxa"/>
            <w:vAlign w:val="center"/>
          </w:tcPr>
          <w:p w:rsidR="004E3FF2" w:rsidRPr="00471FF9" w:rsidRDefault="004E3FF2" w:rsidP="008B5569">
            <w:pPr>
              <w:spacing w:line="276" w:lineRule="auto"/>
              <w:jc w:val="center"/>
              <w:rPr>
                <w:color w:val="000000"/>
                <w:szCs w:val="24"/>
              </w:rPr>
            </w:pPr>
            <w:r w:rsidRPr="00471FF9">
              <w:rPr>
                <w:color w:val="000000"/>
                <w:szCs w:val="24"/>
              </w:rPr>
              <w:t>Sati tjedno</w:t>
            </w:r>
          </w:p>
        </w:tc>
      </w:tr>
      <w:tr w:rsidR="004E3FF2" w:rsidRPr="00471FF9" w:rsidTr="008B5569">
        <w:tc>
          <w:tcPr>
            <w:tcW w:w="801" w:type="dxa"/>
            <w:vAlign w:val="center"/>
          </w:tcPr>
          <w:p w:rsidR="004E3FF2" w:rsidRPr="00471FF9" w:rsidRDefault="004E3FF2" w:rsidP="008B5569">
            <w:pPr>
              <w:rPr>
                <w:color w:val="000000"/>
                <w:szCs w:val="24"/>
              </w:rPr>
            </w:pPr>
            <w:r w:rsidRPr="00471FF9">
              <w:rPr>
                <w:color w:val="000000"/>
                <w:szCs w:val="24"/>
              </w:rPr>
              <w:t>1.</w:t>
            </w:r>
          </w:p>
        </w:tc>
        <w:tc>
          <w:tcPr>
            <w:tcW w:w="3970" w:type="dxa"/>
            <w:vAlign w:val="center"/>
          </w:tcPr>
          <w:p w:rsidR="004E3FF2" w:rsidRPr="00471FF9" w:rsidRDefault="004E3FF2" w:rsidP="008B5569">
            <w:pPr>
              <w:spacing w:line="276" w:lineRule="auto"/>
              <w:rPr>
                <w:color w:val="000000"/>
                <w:szCs w:val="24"/>
              </w:rPr>
            </w:pPr>
            <w:r w:rsidRPr="00471FF9">
              <w:rPr>
                <w:color w:val="000000"/>
                <w:szCs w:val="24"/>
              </w:rPr>
              <w:t xml:space="preserve">Škola za turizam, ugostiteljstvo i trgovinu, </w:t>
            </w:r>
            <w:proofErr w:type="spellStart"/>
            <w:r w:rsidRPr="00471FF9">
              <w:rPr>
                <w:color w:val="000000"/>
                <w:szCs w:val="24"/>
              </w:rPr>
              <w:t>Kandlerova</w:t>
            </w:r>
            <w:proofErr w:type="spellEnd"/>
            <w:r w:rsidRPr="00471FF9">
              <w:rPr>
                <w:color w:val="000000"/>
                <w:szCs w:val="24"/>
              </w:rPr>
              <w:t xml:space="preserve"> 48, 52100 Pula</w:t>
            </w:r>
          </w:p>
        </w:tc>
        <w:tc>
          <w:tcPr>
            <w:tcW w:w="1424" w:type="dxa"/>
            <w:vAlign w:val="center"/>
          </w:tcPr>
          <w:p w:rsidR="004E3FF2" w:rsidRPr="00A86D4E" w:rsidRDefault="004E3FF2" w:rsidP="008B5569">
            <w:pPr>
              <w:spacing w:line="276" w:lineRule="auto"/>
              <w:jc w:val="center"/>
              <w:rPr>
                <w:szCs w:val="24"/>
              </w:rPr>
            </w:pPr>
            <w:r>
              <w:rPr>
                <w:szCs w:val="24"/>
              </w:rPr>
              <w:t>1</w:t>
            </w:r>
            <w:r w:rsidRPr="00A86D4E">
              <w:rPr>
                <w:szCs w:val="24"/>
              </w:rPr>
              <w:t>.</w:t>
            </w:r>
          </w:p>
        </w:tc>
        <w:tc>
          <w:tcPr>
            <w:tcW w:w="1193" w:type="dxa"/>
            <w:vAlign w:val="center"/>
          </w:tcPr>
          <w:p w:rsidR="004E3FF2" w:rsidRPr="00A86D4E" w:rsidRDefault="004E3FF2" w:rsidP="008B5569">
            <w:pPr>
              <w:jc w:val="center"/>
              <w:rPr>
                <w:szCs w:val="24"/>
              </w:rPr>
            </w:pPr>
            <w:r w:rsidRPr="00A86D4E">
              <w:rPr>
                <w:szCs w:val="24"/>
              </w:rPr>
              <w:t>PUN</w:t>
            </w:r>
          </w:p>
        </w:tc>
        <w:tc>
          <w:tcPr>
            <w:tcW w:w="1107" w:type="dxa"/>
            <w:vAlign w:val="center"/>
          </w:tcPr>
          <w:p w:rsidR="004E3FF2" w:rsidRPr="00A86D4E" w:rsidRDefault="004E3FF2" w:rsidP="008B5569">
            <w:pPr>
              <w:spacing w:line="276" w:lineRule="auto"/>
              <w:jc w:val="center"/>
              <w:rPr>
                <w:szCs w:val="24"/>
              </w:rPr>
            </w:pPr>
            <w:r>
              <w:rPr>
                <w:szCs w:val="24"/>
              </w:rPr>
              <w:t>33</w:t>
            </w:r>
          </w:p>
        </w:tc>
      </w:tr>
    </w:tbl>
    <w:p w:rsidR="004E3FF2" w:rsidRDefault="004E3FF2" w:rsidP="004E3FF2">
      <w:pPr>
        <w:jc w:val="both"/>
        <w:rPr>
          <w:color w:val="000000"/>
          <w:szCs w:val="24"/>
        </w:rPr>
      </w:pPr>
    </w:p>
    <w:p w:rsidR="004E3FF2" w:rsidRPr="00471FF9" w:rsidRDefault="004E3FF2" w:rsidP="004E3FF2">
      <w:pPr>
        <w:jc w:val="both"/>
        <w:rPr>
          <w:color w:val="000000"/>
          <w:szCs w:val="24"/>
        </w:rPr>
      </w:pPr>
      <w:r w:rsidRPr="00471FF9">
        <w:rPr>
          <w:color w:val="000000"/>
          <w:szCs w:val="24"/>
        </w:rPr>
        <w:t xml:space="preserve">VRSTA UGOVORA: Ugovor o radu na određeno vrijeme za </w:t>
      </w:r>
      <w:r>
        <w:rPr>
          <w:color w:val="000000"/>
          <w:szCs w:val="24"/>
        </w:rPr>
        <w:t>školsku godinu 2026./2027</w:t>
      </w:r>
      <w:r w:rsidRPr="00471FF9">
        <w:rPr>
          <w:color w:val="000000"/>
          <w:szCs w:val="24"/>
        </w:rPr>
        <w:t xml:space="preserve">. </w:t>
      </w:r>
    </w:p>
    <w:p w:rsidR="004E3FF2" w:rsidRPr="00471FF9" w:rsidRDefault="004E3FF2" w:rsidP="004E3FF2">
      <w:pPr>
        <w:rPr>
          <w:color w:val="000000"/>
          <w:szCs w:val="24"/>
        </w:rPr>
      </w:pPr>
    </w:p>
    <w:p w:rsidR="004E3FF2" w:rsidRPr="00471FF9" w:rsidRDefault="004E3FF2" w:rsidP="004E3FF2">
      <w:pPr>
        <w:rPr>
          <w:color w:val="000000"/>
          <w:szCs w:val="24"/>
        </w:rPr>
      </w:pPr>
      <w:r w:rsidRPr="00471FF9">
        <w:rPr>
          <w:color w:val="000000"/>
          <w:szCs w:val="24"/>
        </w:rPr>
        <w:t>UVJETI:</w:t>
      </w:r>
    </w:p>
    <w:p w:rsidR="004E3FF2" w:rsidRPr="004A5D10" w:rsidRDefault="004E3FF2" w:rsidP="004E3FF2">
      <w:pPr>
        <w:rPr>
          <w:color w:val="000000"/>
          <w:szCs w:val="24"/>
        </w:rPr>
      </w:pPr>
      <w:r>
        <w:rPr>
          <w:color w:val="000000"/>
          <w:szCs w:val="24"/>
        </w:rPr>
        <w:t xml:space="preserve">- </w:t>
      </w:r>
      <w:r w:rsidRPr="004A5D10">
        <w:rPr>
          <w:color w:val="000000"/>
          <w:szCs w:val="24"/>
        </w:rPr>
        <w:t xml:space="preserve">završeno najmanje četverogodišnje srednjoškolsko obrazovanje </w:t>
      </w:r>
    </w:p>
    <w:p w:rsidR="004E3FF2" w:rsidRDefault="004E3FF2" w:rsidP="004E3FF2">
      <w:pPr>
        <w:pStyle w:val="Odlomakpopisa"/>
        <w:ind w:left="0"/>
        <w:rPr>
          <w:color w:val="000000"/>
          <w:szCs w:val="24"/>
        </w:rPr>
      </w:pPr>
      <w:r>
        <w:rPr>
          <w:color w:val="000000"/>
          <w:szCs w:val="24"/>
        </w:rPr>
        <w:t>- završen</w:t>
      </w:r>
      <w:r w:rsidRPr="00471FF9">
        <w:rPr>
          <w:color w:val="000000"/>
          <w:szCs w:val="24"/>
        </w:rPr>
        <w:t xml:space="preserve"> </w:t>
      </w:r>
      <w:r>
        <w:rPr>
          <w:color w:val="000000"/>
          <w:szCs w:val="24"/>
        </w:rPr>
        <w:t xml:space="preserve">Program obrazovanja za stjecanje djelomične kvalifikacije PUN OD 250 sati, u skladu s novim propisima, na temelju SZ i SK upisanih u Registar </w:t>
      </w:r>
      <w:proofErr w:type="spellStart"/>
      <w:r>
        <w:rPr>
          <w:color w:val="000000"/>
          <w:szCs w:val="24"/>
        </w:rPr>
        <w:t>HKO</w:t>
      </w:r>
      <w:proofErr w:type="spellEnd"/>
    </w:p>
    <w:p w:rsidR="004E3FF2" w:rsidRPr="00471FF9" w:rsidRDefault="004E3FF2" w:rsidP="004E3FF2">
      <w:pPr>
        <w:pStyle w:val="Odlomakpopisa"/>
        <w:ind w:left="0"/>
        <w:rPr>
          <w:color w:val="000000"/>
          <w:szCs w:val="24"/>
        </w:rPr>
      </w:pPr>
      <w:r>
        <w:rPr>
          <w:color w:val="000000"/>
          <w:szCs w:val="24"/>
        </w:rPr>
        <w:t xml:space="preserve">- </w:t>
      </w:r>
      <w:r w:rsidRPr="004A5D10">
        <w:rPr>
          <w:color w:val="000000"/>
          <w:szCs w:val="24"/>
        </w:rPr>
        <w:t>osobe koje su završile osposobljavanje u trajanju od 218, 220 ili 230 sati, odnosno program formalnog obrazovanja te su stekle javnu ispravu, nemaju obvezu pohađanja novog Programa u trajanju od 250 sati niti pohađanja dodatnih ed</w:t>
      </w:r>
      <w:r>
        <w:rPr>
          <w:color w:val="000000"/>
          <w:szCs w:val="24"/>
        </w:rPr>
        <w:t>ukacija u vidu razlike sadržaja</w:t>
      </w:r>
    </w:p>
    <w:p w:rsidR="004E3FF2" w:rsidRPr="00471FF9" w:rsidRDefault="004E3FF2" w:rsidP="004E3FF2">
      <w:pPr>
        <w:pStyle w:val="Odlomakpopisa"/>
        <w:ind w:left="0"/>
        <w:rPr>
          <w:color w:val="000000"/>
          <w:szCs w:val="24"/>
        </w:rPr>
      </w:pPr>
      <w:r>
        <w:rPr>
          <w:color w:val="000000"/>
          <w:szCs w:val="24"/>
        </w:rPr>
        <w:t xml:space="preserve">- </w:t>
      </w:r>
      <w:r w:rsidRPr="00471FF9">
        <w:rPr>
          <w:color w:val="000000"/>
          <w:szCs w:val="24"/>
        </w:rPr>
        <w:t>PUN ne smije biti roditelj/skrbnik niti drugi član uže obitelji učenika kojem/kojima se pruža potpora</w:t>
      </w:r>
    </w:p>
    <w:p w:rsidR="004E3FF2" w:rsidRDefault="004E3FF2" w:rsidP="004E3FF2">
      <w:pPr>
        <w:rPr>
          <w:color w:val="000000"/>
          <w:szCs w:val="24"/>
        </w:rPr>
      </w:pPr>
      <w:r>
        <w:rPr>
          <w:color w:val="000000"/>
          <w:szCs w:val="24"/>
        </w:rPr>
        <w:t xml:space="preserve">- </w:t>
      </w:r>
      <w:r w:rsidRPr="00471FF9">
        <w:rPr>
          <w:color w:val="000000"/>
          <w:szCs w:val="24"/>
        </w:rPr>
        <w:t xml:space="preserve">PUN ne smije biti osoba protiv koje se vodi kazneni postupak ili je </w:t>
      </w:r>
      <w:r>
        <w:rPr>
          <w:color w:val="000000"/>
          <w:szCs w:val="24"/>
        </w:rPr>
        <w:t>pravomoćno o</w:t>
      </w:r>
      <w:r w:rsidRPr="00471FF9">
        <w:rPr>
          <w:color w:val="000000"/>
          <w:szCs w:val="24"/>
        </w:rPr>
        <w:t xml:space="preserve">suđena za neko od kaznenih djela </w:t>
      </w:r>
    </w:p>
    <w:p w:rsidR="004E3FF2" w:rsidRPr="00D10811" w:rsidRDefault="004E3FF2" w:rsidP="004E3FF2">
      <w:pPr>
        <w:rPr>
          <w:szCs w:val="24"/>
        </w:rPr>
      </w:pPr>
      <w:r>
        <w:rPr>
          <w:color w:val="000000"/>
          <w:szCs w:val="24"/>
        </w:rPr>
        <w:t xml:space="preserve">- </w:t>
      </w:r>
      <w:r w:rsidRPr="00D10811">
        <w:rPr>
          <w:szCs w:val="24"/>
        </w:rPr>
        <w:t xml:space="preserve">PUN ne smije biti osoba </w:t>
      </w:r>
      <w:r w:rsidRPr="00D10811">
        <w:rPr>
          <w:iCs/>
          <w:szCs w:val="24"/>
        </w:rPr>
        <w:t xml:space="preserve">kojoj je pravomoćno izrečena </w:t>
      </w:r>
      <w:proofErr w:type="spellStart"/>
      <w:r w:rsidRPr="00D10811">
        <w:rPr>
          <w:iCs/>
          <w:szCs w:val="24"/>
        </w:rPr>
        <w:t>prekršajnopravna</w:t>
      </w:r>
      <w:proofErr w:type="spellEnd"/>
      <w:r w:rsidRPr="00D10811">
        <w:rPr>
          <w:iCs/>
          <w:szCs w:val="24"/>
        </w:rPr>
        <w:t xml:space="preserve"> sankcija za nasilje u obitelji</w:t>
      </w:r>
    </w:p>
    <w:p w:rsidR="004E3FF2" w:rsidRPr="00D10811" w:rsidRDefault="004E3FF2" w:rsidP="004E3FF2">
      <w:pPr>
        <w:rPr>
          <w:szCs w:val="24"/>
        </w:rPr>
      </w:pPr>
    </w:p>
    <w:p w:rsidR="004E3FF2" w:rsidRDefault="004E3FF2" w:rsidP="004E3FF2">
      <w:pPr>
        <w:suppressAutoHyphens w:val="0"/>
        <w:spacing w:after="160" w:line="259" w:lineRule="auto"/>
        <w:rPr>
          <w:color w:val="000000"/>
          <w:szCs w:val="24"/>
        </w:rPr>
      </w:pPr>
      <w:r>
        <w:rPr>
          <w:color w:val="000000"/>
          <w:szCs w:val="24"/>
        </w:rPr>
        <w:br w:type="page"/>
      </w:r>
    </w:p>
    <w:p w:rsidR="004E3FF2" w:rsidRPr="00471FF9" w:rsidRDefault="004E3FF2" w:rsidP="004E3FF2">
      <w:pPr>
        <w:rPr>
          <w:color w:val="000000"/>
          <w:szCs w:val="24"/>
        </w:rPr>
      </w:pPr>
      <w:r>
        <w:rPr>
          <w:color w:val="000000"/>
          <w:szCs w:val="24"/>
        </w:rPr>
        <w:t>O</w:t>
      </w:r>
      <w:r w:rsidRPr="00471FF9">
        <w:rPr>
          <w:color w:val="000000"/>
          <w:szCs w:val="24"/>
        </w:rPr>
        <w:t>PIS POSLOVA:</w:t>
      </w:r>
    </w:p>
    <w:p w:rsidR="004E3FF2" w:rsidRPr="00471FF9" w:rsidRDefault="004E3FF2" w:rsidP="004E3FF2">
      <w:pPr>
        <w:jc w:val="both"/>
        <w:rPr>
          <w:color w:val="000000"/>
          <w:szCs w:val="24"/>
        </w:rPr>
      </w:pPr>
      <w:r>
        <w:rPr>
          <w:color w:val="000000"/>
          <w:szCs w:val="24"/>
        </w:rPr>
        <w:t xml:space="preserve">Prema </w:t>
      </w:r>
      <w:r w:rsidRPr="00470EE1">
        <w:rPr>
          <w:color w:val="000000"/>
          <w:szCs w:val="24"/>
        </w:rPr>
        <w:t>Pravilnik</w:t>
      </w:r>
      <w:r>
        <w:rPr>
          <w:color w:val="000000"/>
          <w:szCs w:val="24"/>
        </w:rPr>
        <w:t>u</w:t>
      </w:r>
      <w:r w:rsidRPr="00470EE1">
        <w:rPr>
          <w:color w:val="000000"/>
          <w:szCs w:val="24"/>
        </w:rPr>
        <w:t xml:space="preserve"> o pomoćnicima u nastavi i stručnim komunikacijskim posrednicima</w:t>
      </w:r>
      <w:r>
        <w:rPr>
          <w:color w:val="000000"/>
          <w:szCs w:val="24"/>
        </w:rPr>
        <w:t xml:space="preserve"> (NN 85/2024)</w:t>
      </w:r>
    </w:p>
    <w:p w:rsidR="004E3FF2" w:rsidRPr="00471FF9" w:rsidRDefault="004E3FF2" w:rsidP="004E3FF2">
      <w:pPr>
        <w:jc w:val="both"/>
        <w:rPr>
          <w:color w:val="000000"/>
          <w:szCs w:val="24"/>
        </w:rPr>
      </w:pPr>
      <w:r w:rsidRPr="00471FF9">
        <w:rPr>
          <w:color w:val="000000"/>
          <w:szCs w:val="24"/>
        </w:rPr>
        <w:t>U vlastoručno potpisanoj prijavi na Javni poziv kandidat/kandidatkinja treba navesti osobne podatke (ime i prezime, datum i mjesto rođenja, adresu stanovanja, kontakt broj i mail adresu) te priložiti sljedeće dokumente:</w:t>
      </w:r>
    </w:p>
    <w:p w:rsidR="004E3FF2" w:rsidRPr="00471FF9" w:rsidRDefault="004E3FF2" w:rsidP="004E3FF2">
      <w:pPr>
        <w:jc w:val="both"/>
        <w:rPr>
          <w:color w:val="000000"/>
          <w:szCs w:val="24"/>
        </w:rPr>
      </w:pPr>
      <w:r w:rsidRPr="00471FF9">
        <w:rPr>
          <w:color w:val="000000"/>
          <w:szCs w:val="24"/>
        </w:rPr>
        <w:t xml:space="preserve">- životopis, </w:t>
      </w:r>
    </w:p>
    <w:p w:rsidR="004E3FF2" w:rsidRPr="00471FF9" w:rsidRDefault="004E3FF2" w:rsidP="004E3FF2">
      <w:pPr>
        <w:jc w:val="both"/>
        <w:rPr>
          <w:color w:val="000000"/>
          <w:szCs w:val="24"/>
        </w:rPr>
      </w:pPr>
      <w:r w:rsidRPr="00471FF9">
        <w:rPr>
          <w:color w:val="000000"/>
          <w:szCs w:val="24"/>
        </w:rPr>
        <w:t>- dokaz o odgovarajućem stupnju obrazovanja (presliku diplome ili potv</w:t>
      </w:r>
      <w:r>
        <w:rPr>
          <w:color w:val="000000"/>
          <w:szCs w:val="24"/>
        </w:rPr>
        <w:t xml:space="preserve">rdu o </w:t>
      </w:r>
      <w:r w:rsidRPr="00471FF9">
        <w:rPr>
          <w:color w:val="000000"/>
          <w:szCs w:val="24"/>
        </w:rPr>
        <w:t>stečenoj stručnoj spremi),</w:t>
      </w:r>
    </w:p>
    <w:p w:rsidR="004E3FF2" w:rsidRPr="00471FF9" w:rsidRDefault="004E3FF2" w:rsidP="004E3FF2">
      <w:pPr>
        <w:jc w:val="both"/>
        <w:rPr>
          <w:color w:val="000000"/>
          <w:szCs w:val="24"/>
        </w:rPr>
      </w:pPr>
      <w:r w:rsidRPr="00471FF9">
        <w:rPr>
          <w:color w:val="000000"/>
          <w:szCs w:val="24"/>
        </w:rPr>
        <w:t>- dokaz o državljanstvu,</w:t>
      </w:r>
    </w:p>
    <w:p w:rsidR="004E3FF2" w:rsidRDefault="004E3FF2" w:rsidP="004E3FF2">
      <w:pPr>
        <w:jc w:val="both"/>
        <w:rPr>
          <w:color w:val="000000"/>
          <w:szCs w:val="24"/>
        </w:rPr>
      </w:pPr>
      <w:r w:rsidRPr="00471FF9">
        <w:rPr>
          <w:color w:val="000000"/>
          <w:szCs w:val="24"/>
        </w:rPr>
        <w:t>- uvjerenje da se protiv kandidata ne vodi kazneni postupak glede zapreka za zasnivanje radnog odnosa iz članka 106. Zakona o odgoju i obrazovanju u osnovnoj i srednjoj školi, ne starije od 6 mjeseci,</w:t>
      </w:r>
    </w:p>
    <w:p w:rsidR="004E3FF2" w:rsidRPr="00471FF9" w:rsidRDefault="004E3FF2" w:rsidP="004E3FF2">
      <w:pPr>
        <w:jc w:val="both"/>
        <w:rPr>
          <w:color w:val="000000"/>
          <w:szCs w:val="24"/>
        </w:rPr>
      </w:pPr>
      <w:r w:rsidRPr="00471FF9">
        <w:rPr>
          <w:color w:val="000000"/>
          <w:szCs w:val="24"/>
        </w:rPr>
        <w:t>- elektronički zapis o radno-pravnom statusu Hrvatskog zavoda za mirovinsko osiguranje, ne starije od 30 dana,</w:t>
      </w:r>
    </w:p>
    <w:p w:rsidR="004E3FF2" w:rsidRPr="00471FF9" w:rsidRDefault="004E3FF2" w:rsidP="004E3FF2">
      <w:pPr>
        <w:pStyle w:val="Odlomakpopisa"/>
        <w:ind w:left="77"/>
        <w:jc w:val="both"/>
        <w:rPr>
          <w:color w:val="000000"/>
          <w:szCs w:val="24"/>
        </w:rPr>
      </w:pPr>
      <w:r w:rsidRPr="009813BA">
        <w:rPr>
          <w:szCs w:val="24"/>
        </w:rPr>
        <w:t>- uvjerenje o završenom programu obra</w:t>
      </w:r>
      <w:r>
        <w:rPr>
          <w:szCs w:val="24"/>
        </w:rPr>
        <w:t xml:space="preserve">zovanja za stjecanje djelomične </w:t>
      </w:r>
      <w:r w:rsidRPr="009813BA">
        <w:rPr>
          <w:szCs w:val="24"/>
        </w:rPr>
        <w:t xml:space="preserve">kvalifikacije </w:t>
      </w:r>
      <w:r>
        <w:rPr>
          <w:szCs w:val="24"/>
        </w:rPr>
        <w:t xml:space="preserve">pomoćnika u nastavi, </w:t>
      </w:r>
      <w:r>
        <w:rPr>
          <w:color w:val="000000"/>
          <w:szCs w:val="24"/>
        </w:rPr>
        <w:t xml:space="preserve">u skladu s novim propisima, na temelju SZ i SK upisanih u Registar </w:t>
      </w:r>
      <w:proofErr w:type="spellStart"/>
      <w:r>
        <w:rPr>
          <w:color w:val="000000"/>
          <w:szCs w:val="24"/>
        </w:rPr>
        <w:t>HKO</w:t>
      </w:r>
      <w:proofErr w:type="spellEnd"/>
    </w:p>
    <w:p w:rsidR="004E3FF2" w:rsidRDefault="004E3FF2" w:rsidP="004E3FF2">
      <w:pPr>
        <w:jc w:val="both"/>
        <w:rPr>
          <w:color w:val="000000"/>
          <w:szCs w:val="24"/>
        </w:rPr>
      </w:pPr>
      <w:r w:rsidRPr="00471FF9">
        <w:rPr>
          <w:color w:val="000000"/>
          <w:szCs w:val="24"/>
        </w:rPr>
        <w:t>- dokaz o pravu prednosti pri zapošljavanju, ukoliko kandidat/</w:t>
      </w:r>
      <w:proofErr w:type="spellStart"/>
      <w:r w:rsidRPr="00471FF9">
        <w:rPr>
          <w:color w:val="000000"/>
          <w:szCs w:val="24"/>
        </w:rPr>
        <w:t>kinja</w:t>
      </w:r>
      <w:proofErr w:type="spellEnd"/>
      <w:r w:rsidRPr="00471FF9">
        <w:rPr>
          <w:color w:val="000000"/>
          <w:szCs w:val="24"/>
        </w:rPr>
        <w:t xml:space="preserve"> ostvaruje takva prava</w:t>
      </w:r>
    </w:p>
    <w:p w:rsidR="004E3FF2" w:rsidRPr="00CA2FEA" w:rsidRDefault="004E3FF2" w:rsidP="004E3FF2">
      <w:pPr>
        <w:jc w:val="both"/>
        <w:rPr>
          <w:szCs w:val="24"/>
        </w:rPr>
      </w:pPr>
    </w:p>
    <w:p w:rsidR="004E3FF2" w:rsidRPr="00CA2FEA" w:rsidRDefault="004E3FF2" w:rsidP="004E3FF2">
      <w:pPr>
        <w:jc w:val="both"/>
        <w:rPr>
          <w:szCs w:val="24"/>
        </w:rPr>
      </w:pPr>
      <w:r w:rsidRPr="00CA2FEA">
        <w:rPr>
          <w:szCs w:val="24"/>
        </w:rPr>
        <w:t>Kandidat/</w:t>
      </w:r>
      <w:proofErr w:type="spellStart"/>
      <w:r w:rsidRPr="00CA2FEA">
        <w:rPr>
          <w:szCs w:val="24"/>
        </w:rPr>
        <w:t>kinja</w:t>
      </w:r>
      <w:proofErr w:type="spellEnd"/>
      <w:r w:rsidRPr="00CA2FEA">
        <w:rPr>
          <w:szCs w:val="24"/>
        </w:rPr>
        <w:t xml:space="preserve"> koji/a se poziva na pravo prednosti pri zapošljavanju sukladno članku 102. Zakona o hrvatskim braniteljima iz Domovinskog rata i članovima njihovih obitelji (NN 121/17, 98/19, 84/21 i 156/23), članku </w:t>
      </w:r>
      <w:proofErr w:type="spellStart"/>
      <w:r w:rsidRPr="00CA2FEA">
        <w:rPr>
          <w:szCs w:val="24"/>
        </w:rPr>
        <w:t>48.f</w:t>
      </w:r>
      <w:proofErr w:type="spellEnd"/>
      <w:r w:rsidRPr="00CA2FEA">
        <w:rPr>
          <w:szCs w:val="24"/>
        </w:rPr>
        <w:t xml:space="preserve"> Zakona o zaštiti vojnih i civilnih invalida rata (NN 33/92, </w:t>
      </w:r>
      <w:r>
        <w:rPr>
          <w:szCs w:val="24"/>
        </w:rPr>
        <w:t xml:space="preserve">57/92, </w:t>
      </w:r>
      <w:r w:rsidRPr="00CA2FEA">
        <w:rPr>
          <w:szCs w:val="24"/>
        </w:rPr>
        <w:t xml:space="preserve">77/92, 27/93, 58/93, 2/94, 76/94, 108/95, 108/96, 82/01, 103/03, 148/13 i 98/19), članku 9. Zakona o profesionalnoj rehabilitaciji i zapošljavanju osoba s invaliditetom (NN 157/13, 152/14, 39/18 i 32/20) te članku 48. Zakona o civilnim stradalnicima iz Domovinskog rata (NN 84/21) dužan/a je u prijavi na </w:t>
      </w:r>
      <w:r>
        <w:rPr>
          <w:szCs w:val="24"/>
        </w:rPr>
        <w:t>Javni poziv</w:t>
      </w:r>
      <w:r w:rsidRPr="00CA2FEA">
        <w:rPr>
          <w:szCs w:val="24"/>
        </w:rPr>
        <w:t xml:space="preserve"> pozvati se na to pravo i uz prijavu priložiti svu propisanu dokumentaciju prema posebnom zakonu, a ima prednost u odnosu na ostale kandidate samo pod jednakim uvjetima.</w:t>
      </w:r>
    </w:p>
    <w:p w:rsidR="004E3FF2" w:rsidRPr="00CA2FEA" w:rsidRDefault="004E3FF2" w:rsidP="004E3FF2">
      <w:pPr>
        <w:jc w:val="both"/>
        <w:rPr>
          <w:szCs w:val="24"/>
        </w:rPr>
      </w:pPr>
      <w:r w:rsidRPr="00CA2FEA">
        <w:rPr>
          <w:szCs w:val="24"/>
        </w:rPr>
        <w:t xml:space="preserve"> </w:t>
      </w:r>
    </w:p>
    <w:p w:rsidR="004E3FF2" w:rsidRPr="00CA2FEA" w:rsidRDefault="004E3FF2" w:rsidP="004E3FF2">
      <w:pPr>
        <w:jc w:val="both"/>
        <w:rPr>
          <w:szCs w:val="24"/>
        </w:rPr>
      </w:pPr>
      <w:r w:rsidRPr="00CA2FEA">
        <w:rPr>
          <w:szCs w:val="24"/>
        </w:rPr>
        <w:t>Kandidat/</w:t>
      </w:r>
      <w:proofErr w:type="spellStart"/>
      <w:r w:rsidRPr="00CA2FEA">
        <w:rPr>
          <w:szCs w:val="24"/>
        </w:rPr>
        <w:t>kinja</w:t>
      </w:r>
      <w:proofErr w:type="spellEnd"/>
      <w:r w:rsidRPr="00CA2FEA">
        <w:rPr>
          <w:szCs w:val="24"/>
        </w:rPr>
        <w:t xml:space="preserve"> koji/a se poziva na pravo prednosti pri zapošljavanju u skladu s člankom 102. Zakona o hrvatskim braniteljima iz Domovinskog rata i članovima njihovih obitelji, uz prijavu na </w:t>
      </w:r>
      <w:r>
        <w:rPr>
          <w:szCs w:val="24"/>
        </w:rPr>
        <w:t>Javni poziv</w:t>
      </w:r>
      <w:r w:rsidRPr="00CA2FEA">
        <w:rPr>
          <w:szCs w:val="24"/>
        </w:rPr>
        <w:t xml:space="preserve"> dužan</w:t>
      </w:r>
      <w:r>
        <w:rPr>
          <w:szCs w:val="24"/>
        </w:rPr>
        <w:t>/a</w:t>
      </w:r>
      <w:r w:rsidRPr="00CA2FEA">
        <w:rPr>
          <w:szCs w:val="24"/>
        </w:rPr>
        <w:t xml:space="preserve"> je priložiti sve dokaze o ispunjavanju uvjeta iz </w:t>
      </w:r>
      <w:r>
        <w:rPr>
          <w:szCs w:val="24"/>
        </w:rPr>
        <w:t>Javnog poziva</w:t>
      </w:r>
      <w:r w:rsidRPr="00CA2FEA">
        <w:rPr>
          <w:szCs w:val="24"/>
        </w:rPr>
        <w:t xml:space="preserve"> i ovisno o kategoriji u koju ulazi sve potrebne dokaze (članak 103. stavak 1. Zakona o hrvatskim braniteljima iz Domovinskog rata i članovima njihovih obitelji) dostupne na poveznici Ministarstva hrvatskih branitelja:</w:t>
      </w:r>
    </w:p>
    <w:p w:rsidR="004E3FF2" w:rsidRPr="00921F60" w:rsidRDefault="004E3FF2" w:rsidP="004E3FF2">
      <w:pPr>
        <w:spacing w:beforeAutospacing="1" w:after="225"/>
        <w:jc w:val="both"/>
        <w:rPr>
          <w:color w:val="666666"/>
          <w:szCs w:val="24"/>
          <w:lang w:bidi="ta-IN"/>
        </w:rPr>
      </w:pPr>
      <w:hyperlink r:id="rId5" w:history="1">
        <w:r w:rsidRPr="00921F60">
          <w:rPr>
            <w:color w:val="0563C1"/>
            <w:szCs w:val="24"/>
            <w:u w:val="single"/>
            <w:lang w:bidi="ta-IN"/>
          </w:rPr>
          <w:t>https://branitelji.gov.hr/UserDocsImages//dokumenti/Nikola//popis%20dokaza%20za%20ostvarivanje%20prava%20prednosti%20pri%20zapošljavanju-%20ZOHBDR%202021.pdf</w:t>
        </w:r>
      </w:hyperlink>
    </w:p>
    <w:p w:rsidR="004E3FF2" w:rsidRDefault="004E3FF2" w:rsidP="004E3FF2">
      <w:pPr>
        <w:spacing w:beforeAutospacing="1" w:after="225"/>
        <w:jc w:val="both"/>
        <w:rPr>
          <w:szCs w:val="24"/>
        </w:rPr>
      </w:pPr>
      <w:r w:rsidRPr="00CA2FEA">
        <w:rPr>
          <w:szCs w:val="24"/>
        </w:rPr>
        <w:t>Kandidat/</w:t>
      </w:r>
      <w:proofErr w:type="spellStart"/>
      <w:r w:rsidRPr="00CA2FEA">
        <w:rPr>
          <w:szCs w:val="24"/>
        </w:rPr>
        <w:t>kinja</w:t>
      </w:r>
      <w:proofErr w:type="spellEnd"/>
      <w:r w:rsidRPr="00CA2FEA">
        <w:rPr>
          <w:szCs w:val="24"/>
        </w:rPr>
        <w:t xml:space="preserve"> koji/a se poziva na pravo prednosti pri zapošljavanju u skladu sa člankom 48. Zakona o civilnim stradalnici</w:t>
      </w:r>
      <w:r>
        <w:rPr>
          <w:szCs w:val="24"/>
        </w:rPr>
        <w:t xml:space="preserve">ma iz Domovinskog rata </w:t>
      </w:r>
      <w:r w:rsidRPr="00CA2FEA">
        <w:rPr>
          <w:szCs w:val="24"/>
        </w:rPr>
        <w:t xml:space="preserve">uz prijavu na </w:t>
      </w:r>
      <w:r>
        <w:rPr>
          <w:szCs w:val="24"/>
        </w:rPr>
        <w:t>Javni poziv</w:t>
      </w:r>
      <w:r w:rsidRPr="00CA2FEA">
        <w:rPr>
          <w:szCs w:val="24"/>
        </w:rPr>
        <w:t xml:space="preserve"> dužan/a je priložiti sve dokaze o ispunjavanju uvjeta iz </w:t>
      </w:r>
      <w:r>
        <w:rPr>
          <w:szCs w:val="24"/>
        </w:rPr>
        <w:t>Javnog poziva</w:t>
      </w:r>
      <w:r w:rsidRPr="00CA2FEA">
        <w:rPr>
          <w:szCs w:val="24"/>
        </w:rPr>
        <w:t xml:space="preserve"> te priložiti dokaze o ispunjavanju uvjeta za ostvarivanje prava prednosti pri zapošljavanju (članka 49. stavak 1. Zakona o civilnim stradalnicima iz Domovinskog rata) dostupne na poveznici Ministarstva hrvatskih branitelja</w:t>
      </w:r>
    </w:p>
    <w:p w:rsidR="004E3FF2" w:rsidRPr="00921F60" w:rsidRDefault="004E3FF2" w:rsidP="004E3FF2">
      <w:pPr>
        <w:spacing w:beforeAutospacing="1" w:after="225"/>
        <w:jc w:val="both"/>
        <w:rPr>
          <w:szCs w:val="24"/>
          <w:lang w:bidi="ta-IN"/>
        </w:rPr>
      </w:pPr>
      <w:hyperlink r:id="rId6" w:history="1">
        <w:r w:rsidRPr="00921F60">
          <w:rPr>
            <w:color w:val="0563C1"/>
            <w:szCs w:val="24"/>
            <w:u w:val="single"/>
            <w:lang w:bidi="ta-IN"/>
          </w:rPr>
          <w:t>https://branitelji.gov.hr/UserDocsImages//dokumenti/Nikola//popis%20dokaza%20za%20ostvarivanje%20prava%20prednosti%20pri%20zapošljavanju-%20Zakon%20o%20civilnim%20stradalnicima%20iz%20DR.pdf</w:t>
        </w:r>
      </w:hyperlink>
    </w:p>
    <w:p w:rsidR="004E3FF2" w:rsidRDefault="004E3FF2" w:rsidP="004E3FF2">
      <w:pPr>
        <w:jc w:val="both"/>
        <w:rPr>
          <w:bCs/>
          <w:szCs w:val="24"/>
        </w:rPr>
      </w:pPr>
      <w:r w:rsidRPr="00CA2FEA">
        <w:rPr>
          <w:bCs/>
          <w:szCs w:val="24"/>
        </w:rPr>
        <w:t>Kandidat/</w:t>
      </w:r>
      <w:proofErr w:type="spellStart"/>
      <w:r w:rsidRPr="00CA2FEA">
        <w:rPr>
          <w:bCs/>
          <w:szCs w:val="24"/>
        </w:rPr>
        <w:t>kinja</w:t>
      </w:r>
      <w:proofErr w:type="spellEnd"/>
      <w:r w:rsidRPr="00CA2FEA">
        <w:rPr>
          <w:bCs/>
          <w:szCs w:val="24"/>
        </w:rPr>
        <w:t xml:space="preserve"> koji/a se poziva na pravo prednosti pri zapošljavanju u skladu s člankom 48. f Zakona o zaštiti vojnih i civilnih invalida rata, uz prijavu na </w:t>
      </w:r>
      <w:r>
        <w:rPr>
          <w:bCs/>
          <w:szCs w:val="24"/>
        </w:rPr>
        <w:t>Javni poziv</w:t>
      </w:r>
      <w:r w:rsidRPr="00CA2FEA">
        <w:rPr>
          <w:bCs/>
          <w:szCs w:val="24"/>
        </w:rPr>
        <w:t xml:space="preserve"> dužan/a je, osim dokaza o ispunjavanju traženih uvjeta, priložiti i rješenje o priznatom statusu, odnosno potvrdu o priznatom statusu iz koje je vidljivo spomenuto pravo, izjavu da do sada nisu koristili pravo prednosti pri zapošljavanju po toj osnovi te dokaz iz kojeg je vidljivo na koji je način prestao radni odnos kod posljednjeg poslodavca (rješenje, obavijest o prestanku radnog odnosa, sporazum i sl.).</w:t>
      </w:r>
    </w:p>
    <w:p w:rsidR="004E3FF2" w:rsidRPr="00CA2FEA" w:rsidRDefault="004E3FF2" w:rsidP="004E3FF2">
      <w:pPr>
        <w:jc w:val="both"/>
        <w:rPr>
          <w:bCs/>
          <w:szCs w:val="24"/>
        </w:rPr>
      </w:pPr>
    </w:p>
    <w:p w:rsidR="004E3FF2" w:rsidRPr="00CA2FEA" w:rsidRDefault="004E3FF2" w:rsidP="004E3FF2">
      <w:pPr>
        <w:jc w:val="both"/>
        <w:rPr>
          <w:bCs/>
          <w:szCs w:val="24"/>
        </w:rPr>
      </w:pPr>
      <w:r w:rsidRPr="00CA2FEA">
        <w:rPr>
          <w:bCs/>
          <w:szCs w:val="24"/>
        </w:rPr>
        <w:t>Kandidat/</w:t>
      </w:r>
      <w:proofErr w:type="spellStart"/>
      <w:r w:rsidRPr="00CA2FEA">
        <w:rPr>
          <w:bCs/>
          <w:szCs w:val="24"/>
        </w:rPr>
        <w:t>kinja</w:t>
      </w:r>
      <w:proofErr w:type="spellEnd"/>
      <w:r w:rsidRPr="00CA2FEA">
        <w:rPr>
          <w:bCs/>
          <w:szCs w:val="24"/>
        </w:rPr>
        <w:t xml:space="preserve"> koji/a se poziva na pravo prednosti pri zapošljavanju u skladu s člankom 9. Zakona o profesionalnoj rehabilitaciji i zapošljavanju osoba s invaliditetom uz prijavu na </w:t>
      </w:r>
      <w:r>
        <w:rPr>
          <w:bCs/>
          <w:szCs w:val="24"/>
        </w:rPr>
        <w:t>Javni poziv</w:t>
      </w:r>
      <w:r w:rsidRPr="00CA2FEA">
        <w:rPr>
          <w:bCs/>
          <w:szCs w:val="24"/>
        </w:rPr>
        <w:t xml:space="preserve"> dužan/a je, osim dokaza o ispunjavanju traženih uvjeta, priložiti i rješenje o utvrđenom invaliditetu, odnosno drugu javnu ispravu o invaliditetu, na temelju koje se osoba može upisati u očevidnik zaposlenih osoba s invaliditetom.</w:t>
      </w:r>
    </w:p>
    <w:p w:rsidR="004E3FF2" w:rsidRPr="00471FF9" w:rsidRDefault="004E3FF2" w:rsidP="004E3FF2">
      <w:pPr>
        <w:jc w:val="both"/>
        <w:rPr>
          <w:szCs w:val="24"/>
        </w:rPr>
      </w:pPr>
    </w:p>
    <w:p w:rsidR="004E3FF2" w:rsidRPr="00471FF9" w:rsidRDefault="004E3FF2" w:rsidP="004E3FF2">
      <w:pPr>
        <w:jc w:val="both"/>
        <w:rPr>
          <w:color w:val="000000"/>
          <w:szCs w:val="24"/>
        </w:rPr>
      </w:pPr>
      <w:r w:rsidRPr="00471FF9">
        <w:rPr>
          <w:color w:val="000000"/>
          <w:szCs w:val="24"/>
        </w:rPr>
        <w:t>Za prijavu nije potrebno dostavljati originale niti ovjerene preslike dokumentacije. Prije sklapanja pisanog ugovora odabrani kandidat/</w:t>
      </w:r>
      <w:proofErr w:type="spellStart"/>
      <w:r w:rsidRPr="00471FF9">
        <w:rPr>
          <w:color w:val="000000"/>
          <w:szCs w:val="24"/>
        </w:rPr>
        <w:t>kinja</w:t>
      </w:r>
      <w:proofErr w:type="spellEnd"/>
      <w:r w:rsidRPr="00471FF9">
        <w:rPr>
          <w:color w:val="000000"/>
          <w:szCs w:val="24"/>
        </w:rPr>
        <w:t xml:space="preserve"> dužan je dostaviti na uvid originalne dokumente.</w:t>
      </w:r>
    </w:p>
    <w:p w:rsidR="004E3FF2" w:rsidRPr="00471FF9" w:rsidRDefault="004E3FF2" w:rsidP="004E3FF2">
      <w:pPr>
        <w:jc w:val="both"/>
        <w:rPr>
          <w:color w:val="000000"/>
          <w:szCs w:val="24"/>
        </w:rPr>
      </w:pPr>
    </w:p>
    <w:p w:rsidR="004E3FF2" w:rsidRPr="00471FF9" w:rsidRDefault="004E3FF2" w:rsidP="004E3FF2">
      <w:pPr>
        <w:jc w:val="both"/>
        <w:rPr>
          <w:color w:val="000000"/>
          <w:szCs w:val="24"/>
        </w:rPr>
      </w:pPr>
      <w:r w:rsidRPr="00471FF9">
        <w:rPr>
          <w:color w:val="000000"/>
          <w:szCs w:val="24"/>
        </w:rPr>
        <w:t>Nepravodobne i nepotpune prijave neće biti razmatrane.</w:t>
      </w:r>
    </w:p>
    <w:p w:rsidR="004E3FF2" w:rsidRPr="00471FF9" w:rsidRDefault="004E3FF2" w:rsidP="004E3FF2">
      <w:pPr>
        <w:jc w:val="both"/>
        <w:rPr>
          <w:color w:val="000000"/>
          <w:szCs w:val="24"/>
        </w:rPr>
      </w:pPr>
    </w:p>
    <w:p w:rsidR="004E3FF2" w:rsidRPr="00471FF9" w:rsidRDefault="004E3FF2" w:rsidP="004E3FF2">
      <w:pPr>
        <w:jc w:val="both"/>
        <w:rPr>
          <w:color w:val="000000"/>
          <w:szCs w:val="24"/>
        </w:rPr>
      </w:pPr>
      <w:r w:rsidRPr="00471FF9">
        <w:rPr>
          <w:color w:val="000000"/>
          <w:szCs w:val="24"/>
        </w:rPr>
        <w:t xml:space="preserve">Prijavom kandidati daju privolu za obradu osobnih podataka navedenih u svim dostavljenim prilozima odnosno ispravama za potrebe provedbe natječajnog postupka sukladno odredbama Opće uredbe o zaštiti podataka (EU) 2016/679 i Zakona o provedbi Opće uredbe o zaštiti podataka (NN 42/18). </w:t>
      </w:r>
    </w:p>
    <w:p w:rsidR="004E3FF2" w:rsidRPr="00471FF9" w:rsidRDefault="004E3FF2" w:rsidP="004E3FF2">
      <w:pPr>
        <w:jc w:val="both"/>
        <w:rPr>
          <w:color w:val="000000"/>
          <w:szCs w:val="24"/>
        </w:rPr>
      </w:pPr>
    </w:p>
    <w:p w:rsidR="004E3FF2" w:rsidRPr="00471FF9" w:rsidRDefault="004E3FF2" w:rsidP="004E3FF2">
      <w:pPr>
        <w:overflowPunct w:val="0"/>
        <w:autoSpaceDE w:val="0"/>
        <w:autoSpaceDN w:val="0"/>
        <w:adjustRightInd w:val="0"/>
        <w:jc w:val="both"/>
        <w:textAlignment w:val="baseline"/>
        <w:rPr>
          <w:color w:val="000000"/>
          <w:szCs w:val="24"/>
        </w:rPr>
      </w:pPr>
      <w:r w:rsidRPr="00471FF9">
        <w:rPr>
          <w:color w:val="000000"/>
          <w:szCs w:val="24"/>
        </w:rPr>
        <w:t xml:space="preserve">Rok za podnošenje prijava </w:t>
      </w:r>
      <w:r w:rsidRPr="00471FF9">
        <w:rPr>
          <w:szCs w:val="24"/>
        </w:rPr>
        <w:t xml:space="preserve">je do </w:t>
      </w:r>
      <w:r>
        <w:rPr>
          <w:szCs w:val="24"/>
        </w:rPr>
        <w:t>29</w:t>
      </w:r>
      <w:r w:rsidRPr="00471FF9">
        <w:rPr>
          <w:szCs w:val="24"/>
        </w:rPr>
        <w:t xml:space="preserve">. </w:t>
      </w:r>
      <w:r>
        <w:rPr>
          <w:szCs w:val="24"/>
        </w:rPr>
        <w:t>kolovoza</w:t>
      </w:r>
      <w:r>
        <w:rPr>
          <w:szCs w:val="24"/>
        </w:rPr>
        <w:t xml:space="preserve"> 2026</w:t>
      </w:r>
      <w:r w:rsidRPr="00471FF9">
        <w:rPr>
          <w:szCs w:val="24"/>
        </w:rPr>
        <w:t xml:space="preserve">. godine.  </w:t>
      </w:r>
      <w:proofErr w:type="spellStart"/>
      <w:r w:rsidRPr="00471FF9">
        <w:rPr>
          <w:szCs w:val="24"/>
          <w:lang w:val="it-IT"/>
        </w:rPr>
        <w:t>Prijave</w:t>
      </w:r>
      <w:proofErr w:type="spellEnd"/>
      <w:r w:rsidRPr="00471FF9">
        <w:rPr>
          <w:szCs w:val="24"/>
          <w:lang w:val="it-IT"/>
        </w:rPr>
        <w:t xml:space="preserve"> s </w:t>
      </w:r>
      <w:proofErr w:type="spellStart"/>
      <w:r w:rsidRPr="00471FF9">
        <w:rPr>
          <w:szCs w:val="24"/>
          <w:lang w:val="it-IT"/>
        </w:rPr>
        <w:t>dokazima</w:t>
      </w:r>
      <w:proofErr w:type="spellEnd"/>
      <w:r w:rsidRPr="00471FF9">
        <w:rPr>
          <w:szCs w:val="24"/>
          <w:lang w:val="it-IT"/>
        </w:rPr>
        <w:t xml:space="preserve"> </w:t>
      </w:r>
      <w:proofErr w:type="spellStart"/>
      <w:r w:rsidRPr="00471FF9">
        <w:rPr>
          <w:szCs w:val="24"/>
          <w:lang w:val="it-IT"/>
        </w:rPr>
        <w:t>mogu</w:t>
      </w:r>
      <w:proofErr w:type="spellEnd"/>
      <w:r w:rsidRPr="00471FF9">
        <w:rPr>
          <w:szCs w:val="24"/>
          <w:lang w:val="it-IT"/>
        </w:rPr>
        <w:t xml:space="preserve"> se </w:t>
      </w:r>
      <w:proofErr w:type="spellStart"/>
      <w:r w:rsidRPr="00471FF9">
        <w:rPr>
          <w:szCs w:val="24"/>
          <w:lang w:val="it-IT"/>
        </w:rPr>
        <w:t>dostaviti</w:t>
      </w:r>
      <w:proofErr w:type="spellEnd"/>
      <w:r w:rsidRPr="00471FF9">
        <w:rPr>
          <w:szCs w:val="24"/>
          <w:lang w:val="it-IT"/>
        </w:rPr>
        <w:t xml:space="preserve"> </w:t>
      </w:r>
      <w:proofErr w:type="spellStart"/>
      <w:r w:rsidRPr="00471FF9">
        <w:rPr>
          <w:szCs w:val="24"/>
          <w:lang w:val="it-IT"/>
        </w:rPr>
        <w:t>putem</w:t>
      </w:r>
      <w:proofErr w:type="spellEnd"/>
      <w:r w:rsidRPr="00471FF9">
        <w:rPr>
          <w:szCs w:val="24"/>
          <w:lang w:val="it-IT"/>
        </w:rPr>
        <w:t xml:space="preserve"> </w:t>
      </w:r>
      <w:proofErr w:type="spellStart"/>
      <w:r w:rsidRPr="00471FF9">
        <w:rPr>
          <w:szCs w:val="24"/>
          <w:lang w:val="it-IT"/>
        </w:rPr>
        <w:t>e-maila</w:t>
      </w:r>
      <w:proofErr w:type="spellEnd"/>
      <w:r w:rsidRPr="00471FF9">
        <w:rPr>
          <w:szCs w:val="24"/>
          <w:lang w:val="it-IT"/>
        </w:rPr>
        <w:t xml:space="preserve"> </w:t>
      </w:r>
      <w:proofErr w:type="spellStart"/>
      <w:r w:rsidRPr="00471FF9">
        <w:rPr>
          <w:szCs w:val="24"/>
          <w:lang w:val="it-IT"/>
        </w:rPr>
        <w:t>na</w:t>
      </w:r>
      <w:proofErr w:type="spellEnd"/>
      <w:r w:rsidRPr="00471FF9">
        <w:rPr>
          <w:szCs w:val="24"/>
          <w:lang w:val="it-IT"/>
        </w:rPr>
        <w:t xml:space="preserve"> </w:t>
      </w:r>
      <w:proofErr w:type="spellStart"/>
      <w:r w:rsidRPr="00471FF9">
        <w:rPr>
          <w:szCs w:val="24"/>
          <w:lang w:val="it-IT"/>
        </w:rPr>
        <w:t>adresu</w:t>
      </w:r>
      <w:proofErr w:type="spellEnd"/>
      <w:r w:rsidRPr="00471FF9">
        <w:rPr>
          <w:szCs w:val="24"/>
          <w:lang w:val="it-IT"/>
        </w:rPr>
        <w:t xml:space="preserve"> </w:t>
      </w:r>
      <w:hyperlink r:id="rId7" w:history="1">
        <w:proofErr w:type="spellStart"/>
        <w:r w:rsidRPr="00471FF9">
          <w:rPr>
            <w:rStyle w:val="Hiperveza"/>
            <w:szCs w:val="24"/>
            <w:lang w:val="it-IT"/>
          </w:rPr>
          <w:t>tajnistvo@ss-tur-ugo-trg-pu.skole.hr</w:t>
        </w:r>
        <w:proofErr w:type="spellEnd"/>
      </w:hyperlink>
      <w:r w:rsidRPr="00471FF9">
        <w:rPr>
          <w:szCs w:val="24"/>
          <w:lang w:val="it-IT"/>
        </w:rPr>
        <w:t xml:space="preserve">, </w:t>
      </w:r>
      <w:proofErr w:type="spellStart"/>
      <w:r w:rsidRPr="00471FF9">
        <w:rPr>
          <w:szCs w:val="24"/>
          <w:lang w:val="it-IT"/>
        </w:rPr>
        <w:t>neposredno</w:t>
      </w:r>
      <w:proofErr w:type="spellEnd"/>
      <w:r w:rsidRPr="00471FF9">
        <w:rPr>
          <w:szCs w:val="24"/>
          <w:lang w:val="it-IT"/>
        </w:rPr>
        <w:t xml:space="preserve"> ili </w:t>
      </w:r>
      <w:proofErr w:type="spellStart"/>
      <w:r w:rsidRPr="00471FF9">
        <w:rPr>
          <w:szCs w:val="24"/>
          <w:lang w:val="it-IT"/>
        </w:rPr>
        <w:t>poštom</w:t>
      </w:r>
      <w:proofErr w:type="spellEnd"/>
      <w:r w:rsidRPr="00471FF9">
        <w:rPr>
          <w:szCs w:val="24"/>
          <w:lang w:val="it-IT"/>
        </w:rPr>
        <w:t xml:space="preserve"> </w:t>
      </w:r>
      <w:proofErr w:type="spellStart"/>
      <w:r w:rsidRPr="00471FF9">
        <w:rPr>
          <w:szCs w:val="24"/>
          <w:lang w:val="it-IT"/>
        </w:rPr>
        <w:t>na</w:t>
      </w:r>
      <w:proofErr w:type="spellEnd"/>
      <w:r w:rsidRPr="00471FF9">
        <w:rPr>
          <w:szCs w:val="24"/>
          <w:lang w:val="it-IT"/>
        </w:rPr>
        <w:t xml:space="preserve"> </w:t>
      </w:r>
      <w:proofErr w:type="spellStart"/>
      <w:r w:rsidRPr="00471FF9">
        <w:rPr>
          <w:szCs w:val="24"/>
          <w:lang w:val="it-IT"/>
        </w:rPr>
        <w:t>adresu</w:t>
      </w:r>
      <w:proofErr w:type="spellEnd"/>
      <w:r w:rsidRPr="00471FF9">
        <w:rPr>
          <w:szCs w:val="24"/>
          <w:lang w:val="it-IT"/>
        </w:rPr>
        <w:t xml:space="preserve"> Škole, </w:t>
      </w:r>
      <w:proofErr w:type="spellStart"/>
      <w:r w:rsidRPr="00471FF9">
        <w:rPr>
          <w:szCs w:val="24"/>
          <w:lang w:val="it-IT"/>
        </w:rPr>
        <w:t>Kandlerova</w:t>
      </w:r>
      <w:proofErr w:type="spellEnd"/>
      <w:r w:rsidRPr="00471FF9">
        <w:rPr>
          <w:szCs w:val="24"/>
          <w:lang w:val="it-IT"/>
        </w:rPr>
        <w:t xml:space="preserve"> 48, 52100 Pula, s </w:t>
      </w:r>
      <w:proofErr w:type="spellStart"/>
      <w:r w:rsidRPr="00471FF9">
        <w:rPr>
          <w:szCs w:val="24"/>
          <w:lang w:val="it-IT"/>
        </w:rPr>
        <w:t>naznakom</w:t>
      </w:r>
      <w:proofErr w:type="spellEnd"/>
      <w:r w:rsidRPr="00471FF9">
        <w:rPr>
          <w:szCs w:val="24"/>
          <w:lang w:val="it-IT"/>
        </w:rPr>
        <w:t xml:space="preserve"> </w:t>
      </w:r>
      <w:r w:rsidRPr="00471FF9">
        <w:rPr>
          <w:color w:val="000000"/>
          <w:szCs w:val="24"/>
        </w:rPr>
        <w:t>„Javni poziv za obavljanje poslova pomoćnika u nastavi za učenike s teškoćama u razvoju</w:t>
      </w:r>
      <w:r>
        <w:rPr>
          <w:color w:val="000000"/>
          <w:szCs w:val="24"/>
        </w:rPr>
        <w:t>, projekt MOZAIK 7</w:t>
      </w:r>
      <w:r w:rsidRPr="00471FF9">
        <w:rPr>
          <w:color w:val="000000"/>
          <w:szCs w:val="24"/>
        </w:rPr>
        <w:t>“.</w:t>
      </w:r>
    </w:p>
    <w:p w:rsidR="004E3FF2" w:rsidRPr="00471FF9" w:rsidRDefault="004E3FF2" w:rsidP="004E3FF2">
      <w:pPr>
        <w:overflowPunct w:val="0"/>
        <w:autoSpaceDE w:val="0"/>
        <w:autoSpaceDN w:val="0"/>
        <w:adjustRightInd w:val="0"/>
        <w:jc w:val="both"/>
        <w:textAlignment w:val="baseline"/>
        <w:rPr>
          <w:color w:val="000000"/>
          <w:szCs w:val="24"/>
        </w:rPr>
      </w:pPr>
    </w:p>
    <w:p w:rsidR="004E3FF2" w:rsidRPr="00471FF9" w:rsidRDefault="004E3FF2" w:rsidP="004E3FF2">
      <w:pPr>
        <w:jc w:val="both"/>
        <w:rPr>
          <w:color w:val="000000"/>
          <w:szCs w:val="24"/>
        </w:rPr>
      </w:pPr>
      <w:r w:rsidRPr="00471FF9">
        <w:rPr>
          <w:color w:val="000000"/>
          <w:szCs w:val="24"/>
        </w:rPr>
        <w:t>O rezultatima postupka kandidati/kinje će biti obavješteni putem mrežne stranice Škole.</w:t>
      </w:r>
    </w:p>
    <w:p w:rsidR="004E3FF2" w:rsidRPr="00471FF9" w:rsidRDefault="004E3FF2" w:rsidP="004E3FF2">
      <w:pPr>
        <w:jc w:val="both"/>
        <w:rPr>
          <w:color w:val="000000"/>
          <w:szCs w:val="24"/>
        </w:rPr>
      </w:pPr>
    </w:p>
    <w:p w:rsidR="004E3FF2" w:rsidRPr="00471FF9" w:rsidRDefault="004E3FF2" w:rsidP="004E3FF2">
      <w:pPr>
        <w:jc w:val="both"/>
        <w:rPr>
          <w:szCs w:val="24"/>
        </w:rPr>
      </w:pPr>
    </w:p>
    <w:p w:rsidR="004E3FF2" w:rsidRPr="00471FF9" w:rsidRDefault="004E3FF2" w:rsidP="004E3FF2">
      <w:pPr>
        <w:jc w:val="both"/>
        <w:rPr>
          <w:szCs w:val="24"/>
        </w:rPr>
      </w:pPr>
    </w:p>
    <w:p w:rsidR="004E3FF2" w:rsidRPr="00471FF9" w:rsidRDefault="004E3FF2" w:rsidP="004E3FF2">
      <w:pPr>
        <w:jc w:val="both"/>
        <w:rPr>
          <w:color w:val="000000"/>
          <w:szCs w:val="24"/>
        </w:rPr>
      </w:pPr>
      <w:r w:rsidRPr="00471FF9">
        <w:rPr>
          <w:color w:val="000000"/>
          <w:szCs w:val="24"/>
        </w:rPr>
        <w:tab/>
      </w:r>
      <w:r w:rsidRPr="00471FF9">
        <w:rPr>
          <w:color w:val="000000"/>
          <w:szCs w:val="24"/>
        </w:rPr>
        <w:tab/>
      </w:r>
      <w:r w:rsidRPr="00471FF9">
        <w:rPr>
          <w:color w:val="000000"/>
          <w:szCs w:val="24"/>
        </w:rPr>
        <w:tab/>
      </w:r>
      <w:r w:rsidRPr="00471FF9">
        <w:rPr>
          <w:color w:val="000000"/>
          <w:szCs w:val="24"/>
        </w:rPr>
        <w:tab/>
      </w:r>
      <w:r w:rsidRPr="00471FF9">
        <w:rPr>
          <w:color w:val="000000"/>
          <w:szCs w:val="24"/>
        </w:rPr>
        <w:tab/>
      </w:r>
      <w:r w:rsidRPr="00471FF9">
        <w:rPr>
          <w:color w:val="000000"/>
          <w:szCs w:val="24"/>
        </w:rPr>
        <w:tab/>
      </w:r>
      <w:r w:rsidRPr="00471FF9">
        <w:rPr>
          <w:color w:val="000000"/>
          <w:szCs w:val="24"/>
        </w:rPr>
        <w:tab/>
      </w:r>
      <w:r w:rsidRPr="00471FF9">
        <w:rPr>
          <w:color w:val="000000"/>
          <w:szCs w:val="24"/>
        </w:rPr>
        <w:tab/>
        <w:t xml:space="preserve">      RAVNATELJICA</w:t>
      </w:r>
    </w:p>
    <w:p w:rsidR="004E3FF2" w:rsidRPr="00471FF9" w:rsidRDefault="004E3FF2" w:rsidP="004E3FF2">
      <w:pPr>
        <w:jc w:val="both"/>
        <w:rPr>
          <w:szCs w:val="24"/>
        </w:rPr>
      </w:pPr>
    </w:p>
    <w:p w:rsidR="004E3FF2" w:rsidRPr="00471FF9" w:rsidRDefault="004E3FF2" w:rsidP="004E3FF2">
      <w:pPr>
        <w:jc w:val="both"/>
        <w:rPr>
          <w:color w:val="000000"/>
          <w:szCs w:val="24"/>
        </w:rPr>
      </w:pPr>
      <w:r w:rsidRPr="00471FF9">
        <w:rPr>
          <w:color w:val="000000"/>
          <w:szCs w:val="24"/>
        </w:rPr>
        <w:tab/>
      </w:r>
      <w:r w:rsidRPr="00471FF9">
        <w:rPr>
          <w:color w:val="000000"/>
          <w:szCs w:val="24"/>
        </w:rPr>
        <w:tab/>
      </w:r>
      <w:r w:rsidRPr="00471FF9">
        <w:rPr>
          <w:color w:val="000000"/>
          <w:szCs w:val="24"/>
        </w:rPr>
        <w:tab/>
      </w:r>
      <w:r w:rsidRPr="00471FF9">
        <w:rPr>
          <w:color w:val="000000"/>
          <w:szCs w:val="24"/>
        </w:rPr>
        <w:tab/>
      </w:r>
      <w:r w:rsidRPr="00471FF9">
        <w:rPr>
          <w:color w:val="000000"/>
          <w:szCs w:val="24"/>
        </w:rPr>
        <w:tab/>
      </w:r>
      <w:r w:rsidRPr="00471FF9">
        <w:rPr>
          <w:color w:val="000000"/>
          <w:szCs w:val="24"/>
        </w:rPr>
        <w:tab/>
      </w:r>
      <w:r w:rsidRPr="00471FF9">
        <w:rPr>
          <w:color w:val="000000"/>
          <w:szCs w:val="24"/>
        </w:rPr>
        <w:tab/>
      </w:r>
      <w:r w:rsidRPr="00471FF9">
        <w:rPr>
          <w:color w:val="000000"/>
          <w:szCs w:val="24"/>
        </w:rPr>
        <w:tab/>
        <w:t xml:space="preserve">Orhideja Petković, dipl. </w:t>
      </w:r>
      <w:proofErr w:type="spellStart"/>
      <w:r w:rsidRPr="00471FF9">
        <w:rPr>
          <w:color w:val="000000"/>
          <w:szCs w:val="24"/>
        </w:rPr>
        <w:t>soc</w:t>
      </w:r>
      <w:proofErr w:type="spellEnd"/>
      <w:r w:rsidRPr="00471FF9">
        <w:rPr>
          <w:color w:val="000000"/>
          <w:szCs w:val="24"/>
        </w:rPr>
        <w:t>.</w:t>
      </w:r>
    </w:p>
    <w:p w:rsidR="004E3FF2" w:rsidRPr="00471FF9" w:rsidRDefault="004E3FF2" w:rsidP="004E3FF2">
      <w:pPr>
        <w:rPr>
          <w:color w:val="000000"/>
          <w:szCs w:val="24"/>
        </w:rPr>
      </w:pPr>
    </w:p>
    <w:p w:rsidR="004E3FF2" w:rsidRDefault="004E3FF2" w:rsidP="004E3FF2"/>
    <w:p w:rsidR="004E3FF2" w:rsidRDefault="004E3FF2" w:rsidP="004E3FF2"/>
    <w:p w:rsidR="004E3FF2" w:rsidRDefault="004E3FF2" w:rsidP="004E3FF2"/>
    <w:p w:rsidR="004E3FF2" w:rsidRDefault="004E3FF2" w:rsidP="004E3FF2"/>
    <w:p w:rsidR="004E3FF2" w:rsidRDefault="004E3FF2" w:rsidP="004E3FF2"/>
    <w:p w:rsidR="004E3FF2" w:rsidRDefault="004E3FF2" w:rsidP="004E3FF2"/>
    <w:p w:rsidR="00005A6C" w:rsidRDefault="00005A6C"/>
    <w:sectPr w:rsidR="00005A6C">
      <w:pgSz w:w="11906" w:h="16838"/>
      <w:pgMar w:top="1440" w:right="1701" w:bottom="1440" w:left="1701"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FF2"/>
    <w:rsid w:val="00005A6C"/>
    <w:rsid w:val="004E3FF2"/>
    <w:rsid w:val="00564518"/>
    <w:rsid w:val="008F3CA6"/>
    <w:rsid w:val="00C971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8AB21-E78D-45D6-92F2-8F0D7872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FF2"/>
    <w:pPr>
      <w:suppressAutoHyphens/>
      <w:spacing w:after="0" w:line="240" w:lineRule="auto"/>
    </w:pPr>
    <w:rPr>
      <w:rFonts w:ascii="Times New Roman" w:eastAsia="Times New Roman" w:hAnsi="Times New Roman" w:cs="Times New Roman"/>
      <w:sz w:val="24"/>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E3FF2"/>
    <w:pPr>
      <w:ind w:left="720"/>
      <w:contextualSpacing/>
    </w:pPr>
  </w:style>
  <w:style w:type="table" w:styleId="Reetkatablice">
    <w:name w:val="Table Grid"/>
    <w:basedOn w:val="Obinatablica"/>
    <w:uiPriority w:val="39"/>
    <w:rsid w:val="004E3FF2"/>
    <w:pPr>
      <w:suppressAutoHyphens/>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semiHidden/>
    <w:unhideWhenUsed/>
    <w:rsid w:val="004E3FF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ajnistvo@ss-tur-ugo-trg-pu.skole.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353;ljavanju-%20ZOHBDR%202021.pdf"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1117</Words>
  <Characters>6369</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cp:lastPrinted>2026-08-21T09:55:00Z</cp:lastPrinted>
  <dcterms:created xsi:type="dcterms:W3CDTF">2026-08-21T09:48:00Z</dcterms:created>
  <dcterms:modified xsi:type="dcterms:W3CDTF">2026-08-21T09:55:00Z</dcterms:modified>
</cp:coreProperties>
</file>